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75" w:rsidRDefault="00CE0675" w:rsidP="00CE0675">
      <w:pPr>
        <w:jc w:val="center"/>
        <w:rPr>
          <w:rFonts w:ascii="Georgia" w:hAnsi="Georgia"/>
          <w:b/>
          <w:noProof/>
          <w:lang w:val="en-US" w:eastAsia="ru-RU"/>
        </w:rPr>
      </w:pPr>
    </w:p>
    <w:p w:rsidR="00CE0675" w:rsidRDefault="00CE0675" w:rsidP="00CE0675">
      <w:pPr>
        <w:jc w:val="center"/>
        <w:rPr>
          <w:rFonts w:ascii="Georgia" w:hAnsi="Georgia"/>
          <w:b/>
          <w:noProof/>
          <w:lang w:val="en-US" w:eastAsia="ru-RU"/>
        </w:rPr>
      </w:pPr>
    </w:p>
    <w:p w:rsidR="00CE0675" w:rsidRDefault="00CE0675" w:rsidP="00CE0675">
      <w:pPr>
        <w:jc w:val="center"/>
        <w:rPr>
          <w:rFonts w:ascii="Georgia" w:hAnsi="Georgia"/>
          <w:b/>
          <w:noProof/>
          <w:lang w:val="en-US" w:eastAsia="ru-RU"/>
        </w:rPr>
      </w:pPr>
    </w:p>
    <w:p w:rsidR="00CE0675" w:rsidRDefault="00CE0675" w:rsidP="00CE0675">
      <w:pPr>
        <w:jc w:val="center"/>
        <w:rPr>
          <w:rFonts w:ascii="Georgia" w:hAnsi="Georgia"/>
          <w:b/>
          <w:noProof/>
          <w:lang w:val="en-US" w:eastAsia="ru-RU"/>
        </w:rPr>
      </w:pPr>
    </w:p>
    <w:p w:rsidR="00CE0675" w:rsidRDefault="00CE0675" w:rsidP="00CE0675">
      <w:pPr>
        <w:jc w:val="center"/>
        <w:rPr>
          <w:rFonts w:ascii="Georgia" w:hAnsi="Georgia"/>
          <w:b/>
          <w:noProof/>
          <w:lang w:val="en-US" w:eastAsia="ru-RU"/>
        </w:rPr>
      </w:pPr>
    </w:p>
    <w:p w:rsidR="007C4C9E" w:rsidRPr="00CE0675" w:rsidRDefault="00CE0675" w:rsidP="00CE0675">
      <w:pPr>
        <w:jc w:val="center"/>
        <w:rPr>
          <w:rFonts w:ascii="Georgia" w:hAnsi="Georgia"/>
          <w:b/>
          <w:noProof/>
          <w:lang w:eastAsia="ru-RU"/>
        </w:rPr>
      </w:pPr>
      <w:r w:rsidRPr="00CE0675">
        <w:rPr>
          <w:rFonts w:ascii="Georgia" w:hAnsi="Georgia"/>
          <w:b/>
          <w:noProof/>
          <w:lang w:eastAsia="ru-RU"/>
        </w:rPr>
        <w:t>ПРОМЫШЛЕННЫЕ БЛЕНДЕРЫ</w:t>
      </w:r>
    </w:p>
    <w:p w:rsidR="00CE0675" w:rsidRPr="00CE0675" w:rsidRDefault="00CE0675" w:rsidP="00CE0675">
      <w:pPr>
        <w:jc w:val="center"/>
        <w:rPr>
          <w:rFonts w:ascii="Georgia" w:hAnsi="Georgia"/>
          <w:b/>
          <w:noProof/>
          <w:lang w:eastAsia="ru-RU"/>
        </w:rPr>
      </w:pPr>
      <w:r w:rsidRPr="00CE0675">
        <w:rPr>
          <w:rFonts w:ascii="Georgia" w:hAnsi="Georgia"/>
          <w:b/>
          <w:noProof/>
          <w:lang w:eastAsia="ru-RU"/>
        </w:rPr>
        <w:t>ИНСТРУКЦИЯ ПО ЭКСПЛУАТАЦИИ</w:t>
      </w:r>
    </w:p>
    <w:p w:rsidR="00CE0675" w:rsidRPr="00866454" w:rsidRDefault="00CE0675" w:rsidP="00CE0675">
      <w:pPr>
        <w:jc w:val="center"/>
        <w:rPr>
          <w:rFonts w:ascii="Georgia" w:hAnsi="Georgia"/>
          <w:noProof/>
          <w:lang w:eastAsia="ru-RU"/>
        </w:rPr>
      </w:pPr>
      <w:r w:rsidRPr="00CE0675">
        <w:rPr>
          <w:rFonts w:ascii="Georgia" w:hAnsi="Georgia"/>
          <w:noProof/>
          <w:lang w:eastAsia="ru-RU"/>
        </w:rPr>
        <w:t>МОДЕЛИ: 968 9568 968Z 9568Z</w:t>
      </w:r>
    </w:p>
    <w:p w:rsidR="00CE0675" w:rsidRPr="00866454" w:rsidRDefault="00CE0675" w:rsidP="00CE0675">
      <w:pPr>
        <w:jc w:val="center"/>
        <w:rPr>
          <w:rFonts w:ascii="Georgia" w:hAnsi="Georgia"/>
          <w:noProof/>
          <w:lang w:eastAsia="ru-RU"/>
        </w:rPr>
      </w:pPr>
    </w:p>
    <w:p w:rsidR="00CE0675" w:rsidRPr="00866454" w:rsidRDefault="00CE0675" w:rsidP="00CE0675">
      <w:pPr>
        <w:jc w:val="center"/>
        <w:rPr>
          <w:rFonts w:ascii="Georgia" w:hAnsi="Georgia"/>
          <w:noProof/>
          <w:lang w:eastAsia="ru-RU"/>
        </w:rPr>
      </w:pPr>
    </w:p>
    <w:p w:rsidR="00CE0675" w:rsidRDefault="00CE0675" w:rsidP="00CE0675">
      <w:pPr>
        <w:jc w:val="center"/>
        <w:rPr>
          <w:rFonts w:ascii="Georgia" w:hAnsi="Georgia"/>
          <w:lang w:val="en-US"/>
        </w:rPr>
      </w:pPr>
      <w:r>
        <w:rPr>
          <w:rFonts w:ascii="Georgia" w:hAnsi="Georgia"/>
          <w:noProof/>
          <w:lang w:eastAsia="ru-RU"/>
        </w:rPr>
        <w:drawing>
          <wp:inline distT="0" distB="0" distL="0" distR="0">
            <wp:extent cx="2347632" cy="285697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743" cy="285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675" w:rsidRDefault="00CE0675" w:rsidP="00CE0675">
      <w:pPr>
        <w:jc w:val="center"/>
        <w:rPr>
          <w:rFonts w:ascii="Georgia" w:hAnsi="Georgia"/>
          <w:lang w:val="en-US"/>
        </w:rPr>
      </w:pPr>
    </w:p>
    <w:p w:rsidR="00CE0675" w:rsidRDefault="00CE0675" w:rsidP="00CE0675">
      <w:pPr>
        <w:jc w:val="center"/>
        <w:rPr>
          <w:rFonts w:ascii="Georgia" w:hAnsi="Georgia"/>
          <w:lang w:val="en-US"/>
        </w:rPr>
      </w:pPr>
    </w:p>
    <w:p w:rsidR="00CE0675" w:rsidRDefault="00CE0675" w:rsidP="00CE0675">
      <w:pPr>
        <w:jc w:val="center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220-240V/110-120V 50/60Hz 1800W</w:t>
      </w:r>
    </w:p>
    <w:p w:rsidR="00CE0675" w:rsidRDefault="00CE0675" w:rsidP="00CE0675">
      <w:pPr>
        <w:jc w:val="center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220-240V/110-120V 50/60Hz 2000W (9568,9568Z)</w:t>
      </w:r>
    </w:p>
    <w:p w:rsidR="00CE0675" w:rsidRDefault="00CE0675" w:rsidP="00CE0675">
      <w:pPr>
        <w:jc w:val="center"/>
        <w:rPr>
          <w:rFonts w:ascii="Georgia" w:hAnsi="Georgia"/>
          <w:lang w:val="en-US"/>
        </w:rPr>
      </w:pPr>
    </w:p>
    <w:p w:rsidR="00CE0675" w:rsidRDefault="00CE0675" w:rsidP="00CE0675">
      <w:pPr>
        <w:jc w:val="center"/>
        <w:rPr>
          <w:rFonts w:ascii="Georgia" w:hAnsi="Georgia"/>
          <w:lang w:val="en-US"/>
        </w:rPr>
      </w:pPr>
    </w:p>
    <w:p w:rsidR="00CE0675" w:rsidRDefault="00CE0675" w:rsidP="00CE0675">
      <w:pPr>
        <w:jc w:val="center"/>
        <w:rPr>
          <w:rFonts w:ascii="Georgia" w:hAnsi="Georgia"/>
          <w:lang w:val="en-US"/>
        </w:rPr>
      </w:pPr>
    </w:p>
    <w:p w:rsidR="00CE0675" w:rsidRDefault="00CE0675" w:rsidP="00CE0675">
      <w:pPr>
        <w:jc w:val="center"/>
        <w:rPr>
          <w:rFonts w:ascii="Georgia" w:hAnsi="Georgia"/>
          <w:lang w:val="en-US"/>
        </w:rPr>
      </w:pPr>
    </w:p>
    <w:p w:rsidR="00CE0675" w:rsidRDefault="00CE0675" w:rsidP="00CE0675">
      <w:pPr>
        <w:jc w:val="center"/>
        <w:rPr>
          <w:rFonts w:ascii="Georgia" w:hAnsi="Georgia"/>
          <w:lang w:val="en-US"/>
        </w:rPr>
      </w:pPr>
    </w:p>
    <w:p w:rsidR="00CE0675" w:rsidRDefault="00CE0675" w:rsidP="00CE0675">
      <w:pPr>
        <w:jc w:val="center"/>
        <w:rPr>
          <w:rFonts w:ascii="Georgia" w:hAnsi="Georgia"/>
          <w:lang w:val="en-US"/>
        </w:rPr>
      </w:pPr>
    </w:p>
    <w:p w:rsidR="00CE0675" w:rsidRDefault="00CE0675" w:rsidP="00CE0675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lastRenderedPageBreak/>
        <w:drawing>
          <wp:inline distT="0" distB="0" distL="0" distR="0">
            <wp:extent cx="3952314" cy="589844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061" cy="589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675" w:rsidRDefault="00CE0675" w:rsidP="00CE0675">
      <w:pPr>
        <w:jc w:val="center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1 - КРЫШКА</w:t>
      </w:r>
    </w:p>
    <w:p w:rsidR="00CE0675" w:rsidRPr="00866454" w:rsidRDefault="00CE0675" w:rsidP="00CE067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2 - </w:t>
      </w:r>
      <w:r w:rsidR="00866454">
        <w:rPr>
          <w:rFonts w:ascii="Georgia" w:hAnsi="Georgia"/>
          <w:lang w:val="en-US"/>
        </w:rPr>
        <w:t>ЗАГРУЗОЧНЫЙ ЛЮК</w:t>
      </w:r>
    </w:p>
    <w:p w:rsidR="00CE0675" w:rsidRDefault="00CE0675" w:rsidP="00CE0675">
      <w:pPr>
        <w:jc w:val="center"/>
        <w:rPr>
          <w:rFonts w:ascii="Georgia" w:hAnsi="Georgia"/>
        </w:rPr>
      </w:pPr>
      <w:r>
        <w:rPr>
          <w:rFonts w:ascii="Georgia" w:hAnsi="Georgia"/>
        </w:rPr>
        <w:t>3 - ЧАША</w:t>
      </w:r>
    </w:p>
    <w:p w:rsidR="00CE0675" w:rsidRDefault="00CE0675" w:rsidP="00CE0675">
      <w:pPr>
        <w:jc w:val="center"/>
        <w:rPr>
          <w:rFonts w:ascii="Georgia" w:hAnsi="Georgia"/>
        </w:rPr>
      </w:pPr>
      <w:r>
        <w:rPr>
          <w:rFonts w:ascii="Georgia" w:hAnsi="Georgia"/>
        </w:rPr>
        <w:t>4 - ЛЕЗВИЯ</w:t>
      </w:r>
    </w:p>
    <w:p w:rsidR="00CE0675" w:rsidRDefault="00CE0675" w:rsidP="00CE0675">
      <w:pPr>
        <w:jc w:val="center"/>
        <w:rPr>
          <w:rFonts w:ascii="Georgia" w:hAnsi="Georgia"/>
        </w:rPr>
      </w:pPr>
      <w:r>
        <w:rPr>
          <w:rFonts w:ascii="Georgia" w:hAnsi="Georgia"/>
        </w:rPr>
        <w:t>5 - МЕСТО ДЛЯ УСТАНОВКИ ЧАШИ</w:t>
      </w:r>
    </w:p>
    <w:p w:rsidR="00CE0675" w:rsidRDefault="00CE0675" w:rsidP="00CE0675">
      <w:pPr>
        <w:jc w:val="center"/>
        <w:rPr>
          <w:rFonts w:ascii="Georgia" w:hAnsi="Georgia"/>
        </w:rPr>
      </w:pPr>
      <w:r>
        <w:rPr>
          <w:rFonts w:ascii="Georgia" w:hAnsi="Georgia"/>
        </w:rPr>
        <w:t>6 - КНОПКА ВКЛЮЧЕНИЯ/ВЫКЛЮЧЕНИЯ</w:t>
      </w:r>
    </w:p>
    <w:p w:rsidR="00CE0675" w:rsidRDefault="00CE0675" w:rsidP="00CE0675">
      <w:pPr>
        <w:jc w:val="center"/>
        <w:rPr>
          <w:rFonts w:ascii="Georgia" w:hAnsi="Georgia"/>
        </w:rPr>
      </w:pPr>
      <w:r>
        <w:rPr>
          <w:rFonts w:ascii="Georgia" w:hAnsi="Georgia"/>
        </w:rPr>
        <w:t>7 - ШНУР ПИТАНИЯ</w:t>
      </w:r>
    </w:p>
    <w:p w:rsidR="00CE0675" w:rsidRDefault="00CE0675" w:rsidP="00CE0675">
      <w:pPr>
        <w:jc w:val="center"/>
        <w:rPr>
          <w:rFonts w:ascii="Georgia" w:hAnsi="Georgia"/>
        </w:rPr>
      </w:pPr>
      <w:r>
        <w:rPr>
          <w:rFonts w:ascii="Georgia" w:hAnsi="Georgia"/>
        </w:rPr>
        <w:t>8 - БАЗА ДВИГАТЕЛЯ</w:t>
      </w:r>
    </w:p>
    <w:p w:rsidR="00CE0675" w:rsidRDefault="00CE0675" w:rsidP="00CE0675">
      <w:pPr>
        <w:jc w:val="center"/>
        <w:rPr>
          <w:rFonts w:ascii="Georgia" w:hAnsi="Georgia"/>
        </w:rPr>
      </w:pPr>
      <w:r>
        <w:rPr>
          <w:rFonts w:ascii="Georgia" w:hAnsi="Georgia"/>
        </w:rPr>
        <w:t>9 - РЕЖИМ ПУЛЬСАЦИИ</w:t>
      </w:r>
    </w:p>
    <w:p w:rsidR="00CE0675" w:rsidRDefault="00CE0675" w:rsidP="00CE0675">
      <w:pPr>
        <w:jc w:val="center"/>
        <w:rPr>
          <w:rFonts w:ascii="Georgia" w:hAnsi="Georgia"/>
        </w:rPr>
      </w:pPr>
      <w:r>
        <w:rPr>
          <w:rFonts w:ascii="Georgia" w:hAnsi="Georgia"/>
        </w:rPr>
        <w:t>10 - НАСТРАИВАЕМАЯ СКОРОСТЬ</w:t>
      </w:r>
    </w:p>
    <w:p w:rsidR="00CE0675" w:rsidRDefault="00907260" w:rsidP="00CE0675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lastRenderedPageBreak/>
        <w:pict>
          <v:rect id="_x0000_s1026" style="position:absolute;left:0;text-align:left;margin-left:-2.45pt;margin-top:20.25pt;width:136.95pt;height:17.65pt;z-index:-251658240"/>
        </w:pict>
      </w:r>
      <w:r w:rsidR="00CE0675">
        <w:rPr>
          <w:rFonts w:ascii="Georgia" w:hAnsi="Georgia"/>
        </w:rPr>
        <w:t>Пожалуйста, прочитайте данную инструкцию перед использованием изделия.</w:t>
      </w:r>
    </w:p>
    <w:p w:rsidR="00CE0675" w:rsidRDefault="00CE0675" w:rsidP="00CE0675">
      <w:pPr>
        <w:rPr>
          <w:rFonts w:ascii="Georgia" w:hAnsi="Georgia"/>
        </w:rPr>
      </w:pPr>
      <w:r>
        <w:rPr>
          <w:rFonts w:ascii="Georgia" w:hAnsi="Georgia"/>
        </w:rPr>
        <w:t>ПАНЕЛЬ УПРАВЛЕНИЯ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283"/>
        <w:gridCol w:w="3687"/>
        <w:gridCol w:w="3809"/>
        <w:gridCol w:w="2393"/>
      </w:tblGrid>
      <w:tr w:rsidR="00CE0675" w:rsidTr="00B218D3">
        <w:tc>
          <w:tcPr>
            <w:tcW w:w="283" w:type="dxa"/>
          </w:tcPr>
          <w:p w:rsidR="00CE0675" w:rsidRDefault="00CE0675" w:rsidP="00CE067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3687" w:type="dxa"/>
            <w:vAlign w:val="center"/>
          </w:tcPr>
          <w:p w:rsidR="00CE0675" w:rsidRDefault="00CE0675" w:rsidP="00B218D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КНОПКА ВКЛЮЧЕНИЯ/ВЫКЛЮЧЕНИЯ</w:t>
            </w:r>
          </w:p>
        </w:tc>
        <w:tc>
          <w:tcPr>
            <w:tcW w:w="3809" w:type="dxa"/>
            <w:vAlign w:val="center"/>
          </w:tcPr>
          <w:p w:rsidR="00CE0675" w:rsidRDefault="00B218D3" w:rsidP="00B218D3">
            <w:pPr>
              <w:jc w:val="center"/>
              <w:rPr>
                <w:rFonts w:ascii="Georgia" w:hAnsi="Georgia"/>
              </w:rPr>
            </w:pPr>
            <w:r>
              <w:object w:dxaOrig="945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35pt;height:33.55pt" o:ole="">
                  <v:imagedata r:id="rId7" o:title=""/>
                </v:shape>
                <o:OLEObject Type="Embed" ProgID="PBrush" ShapeID="_x0000_i1025" DrawAspect="Content" ObjectID="_1609319938" r:id="rId8"/>
              </w:object>
            </w:r>
          </w:p>
        </w:tc>
        <w:tc>
          <w:tcPr>
            <w:tcW w:w="2393" w:type="dxa"/>
            <w:vAlign w:val="center"/>
          </w:tcPr>
          <w:p w:rsidR="00CE0675" w:rsidRDefault="00CE0675" w:rsidP="00B218D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Вверх, чтобы включить, вниз, чтобы выключить</w:t>
            </w:r>
            <w:r w:rsidR="00B218D3">
              <w:rPr>
                <w:rFonts w:ascii="Georgia" w:hAnsi="Georgia"/>
              </w:rPr>
              <w:t>.</w:t>
            </w:r>
          </w:p>
        </w:tc>
      </w:tr>
      <w:tr w:rsidR="00CE0675" w:rsidTr="00B218D3">
        <w:tc>
          <w:tcPr>
            <w:tcW w:w="283" w:type="dxa"/>
          </w:tcPr>
          <w:p w:rsidR="00CE0675" w:rsidRDefault="00CE0675" w:rsidP="00CE067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3687" w:type="dxa"/>
            <w:vAlign w:val="center"/>
          </w:tcPr>
          <w:p w:rsidR="00CE0675" w:rsidRDefault="00CE0675" w:rsidP="00B218D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НАСТРАИВАЕМАЯ СКОРОСТЬ</w:t>
            </w:r>
          </w:p>
        </w:tc>
        <w:tc>
          <w:tcPr>
            <w:tcW w:w="3809" w:type="dxa"/>
            <w:vAlign w:val="center"/>
          </w:tcPr>
          <w:p w:rsidR="00CE0675" w:rsidRDefault="00B218D3" w:rsidP="00B218D3">
            <w:pPr>
              <w:jc w:val="center"/>
              <w:rPr>
                <w:rFonts w:ascii="Georgia" w:hAnsi="Georgia"/>
              </w:rPr>
            </w:pPr>
            <w:r>
              <w:object w:dxaOrig="900" w:dyaOrig="780">
                <v:shape id="_x0000_i1026" type="#_x0000_t75" style="width:45.05pt;height:39pt" o:ole="">
                  <v:imagedata r:id="rId9" o:title=""/>
                </v:shape>
                <o:OLEObject Type="Embed" ProgID="PBrush" ShapeID="_x0000_i1026" DrawAspect="Content" ObjectID="_1609319939" r:id="rId10"/>
              </w:object>
            </w:r>
          </w:p>
        </w:tc>
        <w:tc>
          <w:tcPr>
            <w:tcW w:w="2393" w:type="dxa"/>
            <w:vAlign w:val="center"/>
          </w:tcPr>
          <w:p w:rsidR="00CE0675" w:rsidRDefault="00CE0675" w:rsidP="00B218D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Позволяет настраивать необходимую скорость перемешивания</w:t>
            </w:r>
            <w:r w:rsidR="00B218D3">
              <w:rPr>
                <w:rFonts w:ascii="Georgia" w:hAnsi="Georgia"/>
              </w:rPr>
              <w:t>.</w:t>
            </w:r>
          </w:p>
        </w:tc>
      </w:tr>
      <w:tr w:rsidR="00CE0675" w:rsidTr="00B218D3">
        <w:tc>
          <w:tcPr>
            <w:tcW w:w="283" w:type="dxa"/>
          </w:tcPr>
          <w:p w:rsidR="00CE0675" w:rsidRDefault="00CE0675" w:rsidP="00CE067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3687" w:type="dxa"/>
            <w:vAlign w:val="center"/>
          </w:tcPr>
          <w:p w:rsidR="00CE0675" w:rsidRDefault="00CE0675" w:rsidP="00B218D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РЕЖИМ ПУЛЬСАЦИИ</w:t>
            </w:r>
          </w:p>
        </w:tc>
        <w:tc>
          <w:tcPr>
            <w:tcW w:w="3809" w:type="dxa"/>
            <w:vAlign w:val="center"/>
          </w:tcPr>
          <w:p w:rsidR="00CE0675" w:rsidRDefault="00B218D3" w:rsidP="00B218D3">
            <w:pPr>
              <w:jc w:val="center"/>
              <w:rPr>
                <w:rFonts w:ascii="Georgia" w:hAnsi="Georgia"/>
              </w:rPr>
            </w:pPr>
            <w:r>
              <w:object w:dxaOrig="945" w:dyaOrig="840">
                <v:shape id="_x0000_i1027" type="#_x0000_t75" style="width:37.35pt;height:33.55pt" o:ole="">
                  <v:imagedata r:id="rId7" o:title=""/>
                </v:shape>
                <o:OLEObject Type="Embed" ProgID="PBrush" ShapeID="_x0000_i1027" DrawAspect="Content" ObjectID="_1609319940" r:id="rId11"/>
              </w:object>
            </w:r>
          </w:p>
        </w:tc>
        <w:tc>
          <w:tcPr>
            <w:tcW w:w="2393" w:type="dxa"/>
            <w:vAlign w:val="center"/>
          </w:tcPr>
          <w:p w:rsidR="00CE0675" w:rsidRDefault="00B218D3" w:rsidP="00B218D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Максимально возможная скорость, удерживайте по необходимости.</w:t>
            </w:r>
          </w:p>
        </w:tc>
      </w:tr>
    </w:tbl>
    <w:p w:rsidR="00CE0675" w:rsidRDefault="00907260" w:rsidP="00CE0675">
      <w:pPr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pict>
          <v:rect id="_x0000_s1027" style="position:absolute;margin-left:-2.45pt;margin-top:20.1pt;width:213.1pt;height:19.25pt;z-index:-251657216;mso-position-horizontal-relative:text;mso-position-vertical-relative:text"/>
        </w:pict>
      </w:r>
    </w:p>
    <w:p w:rsidR="00CE0675" w:rsidRDefault="00B218D3" w:rsidP="00B218D3">
      <w:pPr>
        <w:rPr>
          <w:rFonts w:ascii="Georgia" w:hAnsi="Georgia"/>
        </w:rPr>
      </w:pPr>
      <w:r>
        <w:rPr>
          <w:rFonts w:ascii="Georgia" w:hAnsi="Georgia"/>
        </w:rPr>
        <w:t>ИНСТРУКЦИЯ ПО ИСПОЛЬЗОВАНИЮ</w:t>
      </w:r>
    </w:p>
    <w:p w:rsidR="00B218D3" w:rsidRDefault="00B218D3" w:rsidP="00B218D3">
      <w:pPr>
        <w:rPr>
          <w:rFonts w:ascii="Georgia" w:hAnsi="Georgia"/>
        </w:rPr>
      </w:pPr>
      <w:r>
        <w:rPr>
          <w:rFonts w:ascii="Georgia" w:hAnsi="Georgia"/>
        </w:rPr>
        <w:t>1. Включите шнур в розетку</w:t>
      </w:r>
    </w:p>
    <w:p w:rsidR="00B218D3" w:rsidRDefault="00B218D3" w:rsidP="00B218D3">
      <w:pPr>
        <w:rPr>
          <w:rFonts w:ascii="Georgia" w:hAnsi="Georgia"/>
        </w:rPr>
      </w:pPr>
      <w:r>
        <w:rPr>
          <w:rFonts w:ascii="Georgia" w:hAnsi="Georgia"/>
        </w:rPr>
        <w:t xml:space="preserve">2. </w:t>
      </w:r>
      <w:r w:rsidRPr="00B218D3">
        <w:rPr>
          <w:rFonts w:ascii="Georgia" w:hAnsi="Georgia"/>
        </w:rPr>
        <w:t xml:space="preserve">Поместите чашу в сборе на </w:t>
      </w:r>
      <w:r>
        <w:rPr>
          <w:rFonts w:ascii="Georgia" w:hAnsi="Georgia"/>
        </w:rPr>
        <w:t>место для установки чаши, убедитесь, что она встала на место</w:t>
      </w:r>
    </w:p>
    <w:p w:rsidR="00B218D3" w:rsidRDefault="00B218D3" w:rsidP="00B218D3">
      <w:pPr>
        <w:rPr>
          <w:rFonts w:ascii="Georgia" w:hAnsi="Georgia"/>
        </w:rPr>
      </w:pPr>
      <w:r>
        <w:rPr>
          <w:rFonts w:ascii="Georgia" w:hAnsi="Georgia"/>
        </w:rPr>
        <w:t xml:space="preserve">3. Поместите крышку на чашу и держите ее на чаше до конца работы с </w:t>
      </w:r>
      <w:proofErr w:type="spellStart"/>
      <w:r>
        <w:rPr>
          <w:rFonts w:ascii="Georgia" w:hAnsi="Georgia"/>
        </w:rPr>
        <w:t>блендером</w:t>
      </w:r>
      <w:proofErr w:type="spellEnd"/>
    </w:p>
    <w:p w:rsidR="00B218D3" w:rsidRDefault="00B218D3" w:rsidP="00B218D3">
      <w:pPr>
        <w:rPr>
          <w:rFonts w:ascii="Georgia" w:hAnsi="Georgia"/>
        </w:rPr>
      </w:pPr>
      <w:r>
        <w:rPr>
          <w:rFonts w:ascii="Georgia" w:hAnsi="Georgia"/>
        </w:rPr>
        <w:t>4. При колке льда, рекомендуем налить в чашу немного воды</w:t>
      </w:r>
    </w:p>
    <w:p w:rsidR="00B218D3" w:rsidRDefault="00B218D3" w:rsidP="00B218D3">
      <w:pPr>
        <w:rPr>
          <w:rFonts w:ascii="Georgia" w:hAnsi="Georgia"/>
        </w:rPr>
      </w:pPr>
      <w:r>
        <w:rPr>
          <w:rFonts w:ascii="Georgia" w:hAnsi="Georgia"/>
        </w:rPr>
        <w:t xml:space="preserve">5. НИКОГДА не включайте </w:t>
      </w:r>
      <w:proofErr w:type="spellStart"/>
      <w:r>
        <w:rPr>
          <w:rFonts w:ascii="Georgia" w:hAnsi="Georgia"/>
        </w:rPr>
        <w:t>блендер</w:t>
      </w:r>
      <w:proofErr w:type="spellEnd"/>
      <w:r>
        <w:rPr>
          <w:rFonts w:ascii="Georgia" w:hAnsi="Georgia"/>
        </w:rPr>
        <w:t xml:space="preserve">, </w:t>
      </w:r>
      <w:r w:rsidR="00512F07">
        <w:rPr>
          <w:rFonts w:ascii="Georgia" w:hAnsi="Georgia"/>
        </w:rPr>
        <w:t>если чаша пустая, не пытайтесь что-то изменить или убрать внутри чаши, пока мотор работает</w:t>
      </w:r>
    </w:p>
    <w:p w:rsidR="00512F07" w:rsidRDefault="00512F07" w:rsidP="00B218D3">
      <w:pPr>
        <w:rPr>
          <w:rFonts w:ascii="Georgia" w:hAnsi="Georgia"/>
        </w:rPr>
      </w:pPr>
      <w:r>
        <w:rPr>
          <w:rFonts w:ascii="Georgia" w:hAnsi="Georgia"/>
        </w:rPr>
        <w:t>6. НИКОГДА не запускайте машину, если чаша стоит неровно</w:t>
      </w:r>
    </w:p>
    <w:p w:rsidR="00512F07" w:rsidRDefault="00907260" w:rsidP="00B218D3">
      <w:pPr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pict>
          <v:rect id="_x0000_s1028" style="position:absolute;margin-left:-2.45pt;margin-top:34.95pt;width:93.3pt;height:17.05pt;z-index:-251656192"/>
        </w:pict>
      </w:r>
      <w:r w:rsidR="00512F07">
        <w:rPr>
          <w:rFonts w:ascii="Georgia" w:hAnsi="Georgia"/>
        </w:rPr>
        <w:t>7. Пожалуйста, вытирайте воду с места для установки чаши, так как она может повредить мотор.</w:t>
      </w:r>
    </w:p>
    <w:p w:rsidR="00512F07" w:rsidRDefault="00512F07" w:rsidP="00B218D3">
      <w:pPr>
        <w:rPr>
          <w:rFonts w:ascii="Georgia" w:hAnsi="Georgia"/>
        </w:rPr>
      </w:pPr>
      <w:r>
        <w:rPr>
          <w:rFonts w:ascii="Georgia" w:hAnsi="Georgia"/>
        </w:rPr>
        <w:t>ОСОБЕННОСТИ</w:t>
      </w:r>
    </w:p>
    <w:p w:rsidR="00512F07" w:rsidRPr="00E52B07" w:rsidRDefault="00512F07" w:rsidP="00B218D3">
      <w:pPr>
        <w:rPr>
          <w:rFonts w:ascii="Georgia" w:hAnsi="Georgia"/>
        </w:rPr>
      </w:pPr>
      <w:r>
        <w:rPr>
          <w:rFonts w:ascii="Georgia" w:hAnsi="Georgia"/>
        </w:rPr>
        <w:t xml:space="preserve">1. </w:t>
      </w:r>
      <w:proofErr w:type="spellStart"/>
      <w:r w:rsidR="00E52B07" w:rsidRPr="00E52B07">
        <w:rPr>
          <w:rFonts w:ascii="Georgia" w:hAnsi="Georgia"/>
        </w:rPr>
        <w:t>Мультифункциональный</w:t>
      </w:r>
      <w:proofErr w:type="spellEnd"/>
      <w:r w:rsidR="00E52B07" w:rsidRPr="00E52B07">
        <w:rPr>
          <w:rFonts w:ascii="Georgia" w:hAnsi="Georgia"/>
        </w:rPr>
        <w:t xml:space="preserve"> (фрукты, овощи, лед, </w:t>
      </w:r>
      <w:proofErr w:type="spellStart"/>
      <w:r w:rsidR="00E52B07" w:rsidRPr="00E52B07">
        <w:rPr>
          <w:rFonts w:ascii="Georgia" w:hAnsi="Georgia"/>
        </w:rPr>
        <w:t>смузи</w:t>
      </w:r>
      <w:proofErr w:type="spellEnd"/>
      <w:r w:rsidR="00E52B07" w:rsidRPr="00E52B07">
        <w:rPr>
          <w:rFonts w:ascii="Georgia" w:hAnsi="Georgia"/>
        </w:rPr>
        <w:t xml:space="preserve"> и т.д.)</w:t>
      </w:r>
    </w:p>
    <w:p w:rsidR="00E52B07" w:rsidRDefault="00E52B07" w:rsidP="00B218D3">
      <w:pPr>
        <w:rPr>
          <w:rFonts w:ascii="Georgia" w:hAnsi="Georgia"/>
        </w:rPr>
      </w:pPr>
      <w:r>
        <w:rPr>
          <w:rFonts w:ascii="Georgia" w:hAnsi="Georgia"/>
        </w:rPr>
        <w:t>2. Промышленный и эффективный двигатель</w:t>
      </w:r>
    </w:p>
    <w:p w:rsidR="00E52B07" w:rsidRDefault="00E52B07" w:rsidP="00B218D3">
      <w:pPr>
        <w:rPr>
          <w:rFonts w:ascii="Georgia" w:hAnsi="Georgia"/>
        </w:rPr>
      </w:pPr>
      <w:r>
        <w:rPr>
          <w:rFonts w:ascii="Georgia" w:hAnsi="Georgia"/>
        </w:rPr>
        <w:t>3. Двойная защита (высокие температуры и напряжение)</w:t>
      </w:r>
    </w:p>
    <w:p w:rsidR="00E52B07" w:rsidRDefault="00E52B07" w:rsidP="00B218D3">
      <w:pPr>
        <w:rPr>
          <w:rFonts w:ascii="Georgia" w:hAnsi="Georgia"/>
        </w:rPr>
      </w:pPr>
      <w:r>
        <w:rPr>
          <w:rFonts w:ascii="Georgia" w:hAnsi="Georgia"/>
        </w:rPr>
        <w:t>4. Настраиваемая скорость (вы выбираете то, что вам необходимо)</w:t>
      </w:r>
    </w:p>
    <w:p w:rsidR="00E52B07" w:rsidRDefault="00E52B07" w:rsidP="00B218D3">
      <w:pPr>
        <w:rPr>
          <w:rFonts w:ascii="Georgia" w:hAnsi="Georgia"/>
        </w:rPr>
      </w:pPr>
      <w:r>
        <w:rPr>
          <w:rFonts w:ascii="Georgia" w:hAnsi="Georgia"/>
        </w:rPr>
        <w:t>5. Функция пульсации: удобное переключение на максимальную скорость одним переключателем</w:t>
      </w:r>
    </w:p>
    <w:p w:rsidR="00E52B07" w:rsidRDefault="00E52B07" w:rsidP="00B218D3">
      <w:pPr>
        <w:rPr>
          <w:rFonts w:ascii="Georgia" w:hAnsi="Georgia"/>
        </w:rPr>
      </w:pPr>
      <w:r>
        <w:rPr>
          <w:rFonts w:ascii="Georgia" w:hAnsi="Georgia"/>
        </w:rPr>
        <w:t>6. 6ти конечное лезвие из нержавеющей стали: для обработки продуктов под различными углами</w:t>
      </w:r>
    </w:p>
    <w:p w:rsidR="00E52B07" w:rsidRDefault="00907260" w:rsidP="00B218D3">
      <w:pPr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pict>
          <v:rect id="_x0000_s1029" style="position:absolute;margin-left:-2.45pt;margin-top:20.15pt;width:63.6pt;height:18.1pt;z-index:-251655168"/>
        </w:pict>
      </w:r>
      <w:r w:rsidR="00E52B07">
        <w:rPr>
          <w:rFonts w:ascii="Georgia" w:hAnsi="Georgia"/>
        </w:rPr>
        <w:t>7. Прочная чаша</w:t>
      </w:r>
    </w:p>
    <w:p w:rsidR="00E52B07" w:rsidRDefault="00E52B07" w:rsidP="00B218D3">
      <w:pPr>
        <w:rPr>
          <w:rFonts w:ascii="Georgia" w:hAnsi="Georgia"/>
        </w:rPr>
      </w:pPr>
      <w:r>
        <w:rPr>
          <w:rFonts w:ascii="Georgia" w:hAnsi="Georgia"/>
        </w:rPr>
        <w:t>ФУНКЦИИ</w:t>
      </w:r>
    </w:p>
    <w:p w:rsidR="00E52B07" w:rsidRDefault="00E52B07" w:rsidP="00B218D3">
      <w:pPr>
        <w:rPr>
          <w:rFonts w:ascii="Georgia" w:hAnsi="Georgia"/>
        </w:rPr>
      </w:pPr>
      <w:r>
        <w:rPr>
          <w:rFonts w:ascii="Georgia" w:hAnsi="Georgia"/>
        </w:rPr>
        <w:t>Обработка продуктов может быть разделена на три категории:</w:t>
      </w:r>
    </w:p>
    <w:p w:rsidR="00E52B07" w:rsidRDefault="00E52B07" w:rsidP="00B218D3">
      <w:pPr>
        <w:rPr>
          <w:rFonts w:ascii="Georgia" w:hAnsi="Georgia"/>
        </w:rPr>
      </w:pPr>
      <w:r>
        <w:rPr>
          <w:rFonts w:ascii="Georgia" w:hAnsi="Georgia"/>
        </w:rPr>
        <w:lastRenderedPageBreak/>
        <w:t>А: Обработка сухих продуктов - травы, кофейные зерна, орехи, зерна, сахар и т.п.</w:t>
      </w:r>
    </w:p>
    <w:p w:rsidR="00E52B07" w:rsidRDefault="00E52B07" w:rsidP="00B218D3">
      <w:pPr>
        <w:rPr>
          <w:rFonts w:ascii="Georgia" w:hAnsi="Georgia"/>
        </w:rPr>
      </w:pPr>
      <w:r>
        <w:rPr>
          <w:rFonts w:ascii="Georgia" w:hAnsi="Georgia"/>
        </w:rPr>
        <w:t>Б: Обработка влажных продуктов - фрукты, овощи и т.п.</w:t>
      </w:r>
    </w:p>
    <w:p w:rsidR="00E52B07" w:rsidRDefault="00907260" w:rsidP="00B218D3">
      <w:pPr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pict>
          <v:rect id="_x0000_s1030" style="position:absolute;margin-left:-1.5pt;margin-top:22.6pt;width:155pt;height:15.95pt;z-index:-251654144"/>
        </w:pict>
      </w:r>
      <w:r w:rsidR="00E52B07">
        <w:rPr>
          <w:rFonts w:ascii="Georgia" w:hAnsi="Georgia"/>
        </w:rPr>
        <w:t>В: Обработка прохладительных напитков / колка льда</w:t>
      </w:r>
    </w:p>
    <w:p w:rsidR="00E52B07" w:rsidRDefault="00E52B07" w:rsidP="00B218D3">
      <w:pPr>
        <w:rPr>
          <w:rFonts w:ascii="Georgia" w:hAnsi="Georgia"/>
        </w:rPr>
      </w:pPr>
      <w:r>
        <w:rPr>
          <w:rFonts w:ascii="Georgia" w:hAnsi="Georgia"/>
        </w:rPr>
        <w:t>ПРАВИЛА БЕЗОПАСНОСТИ</w:t>
      </w:r>
    </w:p>
    <w:p w:rsidR="00E52B07" w:rsidRPr="00E52B07" w:rsidRDefault="00E52B07" w:rsidP="00E52B07">
      <w:pPr>
        <w:pStyle w:val="a6"/>
        <w:numPr>
          <w:ilvl w:val="0"/>
          <w:numId w:val="1"/>
        </w:numPr>
        <w:rPr>
          <w:rFonts w:ascii="Georgia" w:hAnsi="Georgia"/>
        </w:rPr>
      </w:pPr>
      <w:r w:rsidRPr="00E52B07">
        <w:rPr>
          <w:rFonts w:ascii="Georgia" w:hAnsi="Georgia"/>
        </w:rPr>
        <w:t xml:space="preserve">Держите детей подальше от </w:t>
      </w:r>
      <w:proofErr w:type="spellStart"/>
      <w:r w:rsidRPr="00E52B07">
        <w:rPr>
          <w:rFonts w:ascii="Georgia" w:hAnsi="Georgia"/>
        </w:rPr>
        <w:t>блендера</w:t>
      </w:r>
      <w:proofErr w:type="spellEnd"/>
    </w:p>
    <w:p w:rsidR="00E52B07" w:rsidRPr="00E52B07" w:rsidRDefault="00E52B07" w:rsidP="00E52B07">
      <w:pPr>
        <w:pStyle w:val="a6"/>
        <w:numPr>
          <w:ilvl w:val="0"/>
          <w:numId w:val="1"/>
        </w:numPr>
        <w:rPr>
          <w:rFonts w:ascii="Georgia" w:hAnsi="Georgia"/>
        </w:rPr>
      </w:pPr>
      <w:r w:rsidRPr="00E52B07">
        <w:rPr>
          <w:rFonts w:ascii="Georgia" w:hAnsi="Georgia"/>
        </w:rPr>
        <w:t>Закончив использование, вытащите шнур из розетки</w:t>
      </w:r>
    </w:p>
    <w:p w:rsidR="00E52B07" w:rsidRPr="00E52B07" w:rsidRDefault="00E52B07" w:rsidP="00E52B07">
      <w:pPr>
        <w:pStyle w:val="a6"/>
        <w:numPr>
          <w:ilvl w:val="0"/>
          <w:numId w:val="1"/>
        </w:numPr>
        <w:rPr>
          <w:rFonts w:ascii="Georgia" w:hAnsi="Georgia"/>
        </w:rPr>
      </w:pPr>
      <w:r w:rsidRPr="00E52B07">
        <w:rPr>
          <w:rFonts w:ascii="Georgia" w:hAnsi="Georgia"/>
        </w:rPr>
        <w:t>Для обслуживания, вытащите шнур из розетки</w:t>
      </w:r>
    </w:p>
    <w:p w:rsidR="00E52B07" w:rsidRDefault="00E52B07" w:rsidP="00E52B07">
      <w:pPr>
        <w:pStyle w:val="a6"/>
        <w:numPr>
          <w:ilvl w:val="0"/>
          <w:numId w:val="1"/>
        </w:numPr>
        <w:rPr>
          <w:rFonts w:ascii="Georgia" w:hAnsi="Georgia"/>
        </w:rPr>
      </w:pPr>
      <w:r w:rsidRPr="00E52B07">
        <w:rPr>
          <w:rFonts w:ascii="Georgia" w:hAnsi="Georgia"/>
        </w:rPr>
        <w:t>Не используйте машину при поврежденном шнуре электропитания, либо при повреждении самой машины</w:t>
      </w:r>
    </w:p>
    <w:p w:rsidR="00E52B07" w:rsidRDefault="00620E22" w:rsidP="00E52B07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Убедитесь в том, что чаша установлена верно до включения </w:t>
      </w:r>
      <w:proofErr w:type="spellStart"/>
      <w:r>
        <w:rPr>
          <w:rFonts w:ascii="Georgia" w:hAnsi="Georgia"/>
        </w:rPr>
        <w:t>блендера</w:t>
      </w:r>
      <w:proofErr w:type="spellEnd"/>
    </w:p>
    <w:p w:rsidR="00620E22" w:rsidRDefault="00620E22" w:rsidP="00E52B07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При запуске удерживайте чашу</w:t>
      </w:r>
    </w:p>
    <w:p w:rsidR="00620E22" w:rsidRDefault="00620E22" w:rsidP="00E52B07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Пожалуйста, не помещайте металлические предметы внутрь чаши (ножи, вилки, ложки и т.д.)</w:t>
      </w:r>
    </w:p>
    <w:p w:rsidR="00620E22" w:rsidRDefault="00620E22" w:rsidP="00E52B07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Обеспечьте достаточное количество места для нормальной вентиляции</w:t>
      </w:r>
    </w:p>
    <w:p w:rsidR="00620E22" w:rsidRDefault="00620E22" w:rsidP="00E52B07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Чаша должна быть заполнена на 2/3</w:t>
      </w:r>
    </w:p>
    <w:p w:rsidR="00620E22" w:rsidRDefault="00620E22" w:rsidP="00E52B07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Рекомендуется очищать чашу, лезвия, крышку и кнопки после каждого использования</w:t>
      </w:r>
    </w:p>
    <w:p w:rsidR="00620E22" w:rsidRDefault="00620E22" w:rsidP="00E52B07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Прочищайте базу мотора влажной тряпкой, избегая попадания большого количества воды</w:t>
      </w:r>
    </w:p>
    <w:p w:rsidR="00620E22" w:rsidRDefault="00620E22" w:rsidP="00E52B07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Не используйте </w:t>
      </w:r>
      <w:proofErr w:type="spellStart"/>
      <w:r>
        <w:rPr>
          <w:rFonts w:ascii="Georgia" w:hAnsi="Georgia"/>
        </w:rPr>
        <w:t>блендер</w:t>
      </w:r>
      <w:proofErr w:type="spellEnd"/>
      <w:r>
        <w:rPr>
          <w:rFonts w:ascii="Georgia" w:hAnsi="Georgia"/>
        </w:rPr>
        <w:t xml:space="preserve"> более 3 минут. После 3хминутной работы, </w:t>
      </w:r>
      <w:proofErr w:type="spellStart"/>
      <w:r>
        <w:rPr>
          <w:rFonts w:ascii="Georgia" w:hAnsi="Georgia"/>
        </w:rPr>
        <w:t>блендеру</w:t>
      </w:r>
      <w:proofErr w:type="spellEnd"/>
      <w:r>
        <w:rPr>
          <w:rFonts w:ascii="Georgia" w:hAnsi="Georgia"/>
        </w:rPr>
        <w:t xml:space="preserve"> необходим отдых в течение примерно одной минуты</w:t>
      </w:r>
    </w:p>
    <w:p w:rsidR="00620E22" w:rsidRDefault="00907260" w:rsidP="00620E22">
      <w:pPr>
        <w:pStyle w:val="a6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pict>
          <v:rect id="_x0000_s1031" style="position:absolute;left:0;text-align:left;margin-left:-1.5pt;margin-top:37.2pt;width:51.1pt;height:17.05pt;z-index:-251653120"/>
        </w:pict>
      </w:r>
      <w:r w:rsidR="00620E22">
        <w:rPr>
          <w:rFonts w:ascii="Georgia" w:hAnsi="Georgia"/>
        </w:rPr>
        <w:t xml:space="preserve">Не пытайтесь самостоятельно отремонтировать </w:t>
      </w:r>
      <w:proofErr w:type="spellStart"/>
      <w:r w:rsidR="00620E22">
        <w:rPr>
          <w:rFonts w:ascii="Georgia" w:hAnsi="Georgia"/>
        </w:rPr>
        <w:t>блендер</w:t>
      </w:r>
      <w:proofErr w:type="spellEnd"/>
      <w:r w:rsidR="00620E22">
        <w:rPr>
          <w:rFonts w:ascii="Georgia" w:hAnsi="Georgia"/>
        </w:rPr>
        <w:t>. Предоставьте это специалистам</w:t>
      </w:r>
    </w:p>
    <w:p w:rsidR="00620E22" w:rsidRDefault="00620E22" w:rsidP="00620E22">
      <w:pPr>
        <w:rPr>
          <w:rFonts w:ascii="Georgia" w:hAnsi="Georgia"/>
        </w:rPr>
      </w:pPr>
      <w:r>
        <w:rPr>
          <w:rFonts w:ascii="Georgia" w:hAnsi="Georgia"/>
        </w:rPr>
        <w:t>ЧИСТКА</w:t>
      </w:r>
    </w:p>
    <w:p w:rsidR="00620E22" w:rsidRDefault="00620E22" w:rsidP="00620E22">
      <w:pPr>
        <w:rPr>
          <w:rFonts w:ascii="Georgia" w:hAnsi="Georgia"/>
        </w:rPr>
      </w:pPr>
      <w:r>
        <w:rPr>
          <w:rFonts w:ascii="Georgia" w:hAnsi="Georgia"/>
        </w:rPr>
        <w:t xml:space="preserve">1. Включите </w:t>
      </w:r>
      <w:proofErr w:type="spellStart"/>
      <w:r>
        <w:rPr>
          <w:rFonts w:ascii="Georgia" w:hAnsi="Georgia"/>
        </w:rPr>
        <w:t>блендер</w:t>
      </w:r>
      <w:proofErr w:type="spellEnd"/>
      <w:r>
        <w:rPr>
          <w:rFonts w:ascii="Georgia" w:hAnsi="Georgia"/>
        </w:rPr>
        <w:t xml:space="preserve"> в розетку</w:t>
      </w:r>
    </w:p>
    <w:p w:rsidR="00620E22" w:rsidRDefault="00620E22" w:rsidP="00620E22">
      <w:pPr>
        <w:rPr>
          <w:rFonts w:ascii="Georgia" w:hAnsi="Georgia"/>
        </w:rPr>
      </w:pPr>
      <w:r>
        <w:rPr>
          <w:rFonts w:ascii="Georgia" w:hAnsi="Georgia"/>
        </w:rPr>
        <w:t xml:space="preserve">2. Поместите крышку на чашу и включите </w:t>
      </w:r>
      <w:proofErr w:type="spellStart"/>
      <w:r>
        <w:rPr>
          <w:rFonts w:ascii="Georgia" w:hAnsi="Georgia"/>
        </w:rPr>
        <w:t>блендер</w:t>
      </w:r>
      <w:proofErr w:type="spellEnd"/>
      <w:r>
        <w:rPr>
          <w:rFonts w:ascii="Georgia" w:hAnsi="Georgia"/>
        </w:rPr>
        <w:t xml:space="preserve"> примерно на 10 секунд (мощности двигателя достаточно, чтобы большая часть пищевых отходов была вычищена теплой водой и моющим средством)</w:t>
      </w:r>
    </w:p>
    <w:p w:rsidR="00620E22" w:rsidRPr="00620E22" w:rsidRDefault="00620E22" w:rsidP="00620E22">
      <w:pPr>
        <w:rPr>
          <w:rFonts w:ascii="Georgia" w:hAnsi="Georgia"/>
        </w:rPr>
      </w:pPr>
      <w:r>
        <w:rPr>
          <w:rFonts w:ascii="Georgia" w:hAnsi="Georgia"/>
        </w:rPr>
        <w:t>3. Извлеките шнур из розетки</w:t>
      </w:r>
    </w:p>
    <w:p w:rsidR="00620E22" w:rsidRDefault="00620E22" w:rsidP="00620E22">
      <w:pPr>
        <w:rPr>
          <w:rFonts w:ascii="Georgia" w:hAnsi="Georgia"/>
        </w:rPr>
      </w:pPr>
      <w:r>
        <w:rPr>
          <w:rFonts w:ascii="Georgia" w:hAnsi="Georgia"/>
        </w:rPr>
        <w:t>4. Прочищайте базу мотора влажной тряпкой, избегая попадания большого количества воды</w:t>
      </w:r>
    </w:p>
    <w:p w:rsidR="00620E22" w:rsidRDefault="008A6258" w:rsidP="00620E22">
      <w:pPr>
        <w:rPr>
          <w:rFonts w:ascii="Georgia" w:hAnsi="Georgia"/>
        </w:rPr>
      </w:pPr>
      <w:r>
        <w:rPr>
          <w:rFonts w:ascii="Georgia" w:hAnsi="Georgia"/>
        </w:rPr>
        <w:t>РЕШЕНИЕ ПРОБЛЕМ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A6258" w:rsidTr="008A6258">
        <w:tc>
          <w:tcPr>
            <w:tcW w:w="4785" w:type="dxa"/>
          </w:tcPr>
          <w:p w:rsidR="008A6258" w:rsidRPr="008A6258" w:rsidRDefault="008A6258" w:rsidP="008A6258">
            <w:pPr>
              <w:jc w:val="center"/>
              <w:rPr>
                <w:rFonts w:ascii="Georgia" w:hAnsi="Georgia"/>
                <w:b/>
              </w:rPr>
            </w:pPr>
            <w:r w:rsidRPr="008A6258">
              <w:rPr>
                <w:rFonts w:ascii="Georgia" w:hAnsi="Georgia"/>
                <w:b/>
              </w:rPr>
              <w:t>Проблема</w:t>
            </w:r>
          </w:p>
        </w:tc>
        <w:tc>
          <w:tcPr>
            <w:tcW w:w="4786" w:type="dxa"/>
          </w:tcPr>
          <w:p w:rsidR="008A6258" w:rsidRPr="008A6258" w:rsidRDefault="008A6258" w:rsidP="008A6258">
            <w:pPr>
              <w:jc w:val="center"/>
              <w:rPr>
                <w:rFonts w:ascii="Georgia" w:hAnsi="Georgia"/>
                <w:b/>
              </w:rPr>
            </w:pPr>
            <w:r w:rsidRPr="008A6258">
              <w:rPr>
                <w:rFonts w:ascii="Georgia" w:hAnsi="Georgia"/>
                <w:b/>
              </w:rPr>
              <w:t>Возможное решение</w:t>
            </w:r>
          </w:p>
        </w:tc>
      </w:tr>
      <w:tr w:rsidR="008A6258" w:rsidTr="008A6258">
        <w:tc>
          <w:tcPr>
            <w:tcW w:w="4785" w:type="dxa"/>
          </w:tcPr>
          <w:p w:rsidR="008A6258" w:rsidRDefault="008A6258" w:rsidP="00620E2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Несмотря на подключение к электроэнергии, </w:t>
            </w:r>
            <w:proofErr w:type="spellStart"/>
            <w:r>
              <w:rPr>
                <w:rFonts w:ascii="Georgia" w:hAnsi="Georgia"/>
              </w:rPr>
              <w:t>блендер</w:t>
            </w:r>
            <w:proofErr w:type="spellEnd"/>
            <w:r>
              <w:rPr>
                <w:rFonts w:ascii="Georgia" w:hAnsi="Georgia"/>
              </w:rPr>
              <w:t xml:space="preserve"> не работает</w:t>
            </w:r>
          </w:p>
        </w:tc>
        <w:tc>
          <w:tcPr>
            <w:tcW w:w="4786" w:type="dxa"/>
          </w:tcPr>
          <w:p w:rsidR="008A6258" w:rsidRDefault="008A6258" w:rsidP="00620E2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Нажмите кнопку сброса (снизу на базе двигателя) и попробуйте снова запустить </w:t>
            </w:r>
            <w:proofErr w:type="spellStart"/>
            <w:r>
              <w:rPr>
                <w:rFonts w:ascii="Georgia" w:hAnsi="Georgia"/>
              </w:rPr>
              <w:t>блендер</w:t>
            </w:r>
            <w:proofErr w:type="spellEnd"/>
          </w:p>
        </w:tc>
      </w:tr>
      <w:tr w:rsidR="008A6258" w:rsidTr="008A6258">
        <w:tc>
          <w:tcPr>
            <w:tcW w:w="4785" w:type="dxa"/>
          </w:tcPr>
          <w:p w:rsidR="008A6258" w:rsidRDefault="008A6258" w:rsidP="00620E2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Несмотря на сброс, </w:t>
            </w:r>
            <w:proofErr w:type="spellStart"/>
            <w:r>
              <w:rPr>
                <w:rFonts w:ascii="Georgia" w:hAnsi="Georgia"/>
              </w:rPr>
              <w:t>блендер</w:t>
            </w:r>
            <w:proofErr w:type="spellEnd"/>
            <w:r>
              <w:rPr>
                <w:rFonts w:ascii="Georgia" w:hAnsi="Georgia"/>
              </w:rPr>
              <w:t xml:space="preserve"> не работает</w:t>
            </w:r>
          </w:p>
        </w:tc>
        <w:tc>
          <w:tcPr>
            <w:tcW w:w="4786" w:type="dxa"/>
          </w:tcPr>
          <w:p w:rsidR="008A6258" w:rsidRDefault="008A6258" w:rsidP="00620E2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Подождите 10 минут и снова включите </w:t>
            </w:r>
            <w:proofErr w:type="spellStart"/>
            <w:r>
              <w:rPr>
                <w:rFonts w:ascii="Georgia" w:hAnsi="Georgia"/>
              </w:rPr>
              <w:t>блендер</w:t>
            </w:r>
            <w:proofErr w:type="spellEnd"/>
            <w:r>
              <w:rPr>
                <w:rFonts w:ascii="Georgia" w:hAnsi="Georgia"/>
              </w:rPr>
              <w:t>. Возможно, двигатель перегрелся и сработала защита по температуре</w:t>
            </w:r>
          </w:p>
        </w:tc>
      </w:tr>
      <w:tr w:rsidR="008A6258" w:rsidTr="008A6258">
        <w:tc>
          <w:tcPr>
            <w:tcW w:w="4785" w:type="dxa"/>
          </w:tcPr>
          <w:p w:rsidR="008A6258" w:rsidRDefault="008A6258" w:rsidP="00620E2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Несмотря на сброс и отдых в течение 10 минут, </w:t>
            </w:r>
            <w:proofErr w:type="spellStart"/>
            <w:r>
              <w:rPr>
                <w:rFonts w:ascii="Georgia" w:hAnsi="Georgia"/>
              </w:rPr>
              <w:t>блендер</w:t>
            </w:r>
            <w:proofErr w:type="spellEnd"/>
            <w:r>
              <w:rPr>
                <w:rFonts w:ascii="Georgia" w:hAnsi="Georgia"/>
              </w:rPr>
              <w:t xml:space="preserve"> не работает</w:t>
            </w:r>
          </w:p>
        </w:tc>
        <w:tc>
          <w:tcPr>
            <w:tcW w:w="4786" w:type="dxa"/>
          </w:tcPr>
          <w:p w:rsidR="008A6258" w:rsidRDefault="008A6258" w:rsidP="00620E2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Убедитесь, что нет проблем с электричеством. Если проблем нет и </w:t>
            </w:r>
            <w:proofErr w:type="spellStart"/>
            <w:r>
              <w:rPr>
                <w:rFonts w:ascii="Georgia" w:hAnsi="Georgia"/>
              </w:rPr>
              <w:t>блендер</w:t>
            </w:r>
            <w:proofErr w:type="spellEnd"/>
            <w:r>
              <w:rPr>
                <w:rFonts w:ascii="Georgia" w:hAnsi="Georgia"/>
              </w:rPr>
              <w:t xml:space="preserve"> по-прежнему не работает, обратитесь к сервисным специалистам</w:t>
            </w:r>
          </w:p>
        </w:tc>
      </w:tr>
    </w:tbl>
    <w:p w:rsidR="00CE0675" w:rsidRPr="00CE0675" w:rsidRDefault="00CE0675" w:rsidP="00CE0675">
      <w:pPr>
        <w:jc w:val="center"/>
        <w:rPr>
          <w:rFonts w:ascii="Georgia" w:hAnsi="Georgia"/>
        </w:rPr>
      </w:pPr>
    </w:p>
    <w:sectPr w:rsidR="00CE0675" w:rsidRPr="00CE0675" w:rsidSect="007C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1B1C"/>
    <w:multiLevelType w:val="hybridMultilevel"/>
    <w:tmpl w:val="88F6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characterSpacingControl w:val="doNotCompress"/>
  <w:compat/>
  <w:rsids>
    <w:rsidRoot w:val="00CE0675"/>
    <w:rsid w:val="00512F07"/>
    <w:rsid w:val="00620E22"/>
    <w:rsid w:val="007C4C9E"/>
    <w:rsid w:val="00866454"/>
    <w:rsid w:val="008A6258"/>
    <w:rsid w:val="00904802"/>
    <w:rsid w:val="00907260"/>
    <w:rsid w:val="00A86157"/>
    <w:rsid w:val="00B218D3"/>
    <w:rsid w:val="00CE0675"/>
    <w:rsid w:val="00DD37E0"/>
    <w:rsid w:val="00E5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6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2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2019-01-18T08:32:00Z</dcterms:created>
  <dcterms:modified xsi:type="dcterms:W3CDTF">2019-01-18T09:33:00Z</dcterms:modified>
</cp:coreProperties>
</file>